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F9E" w:rsidRDefault="00E125E7" w:rsidP="00E125E7">
      <w:pPr>
        <w:jc w:val="center"/>
        <w:rPr>
          <w:rFonts w:ascii="Arial" w:hAnsi="Arial" w:cs="Arial"/>
          <w:b/>
          <w:sz w:val="24"/>
          <w:szCs w:val="24"/>
        </w:rPr>
      </w:pPr>
      <w:r w:rsidRPr="00E125E7">
        <w:rPr>
          <w:rFonts w:ascii="Calibri" w:eastAsia="Calibri" w:hAnsi="Calibri" w:cs="Times New Roman"/>
          <w:noProof/>
          <w:lang w:eastAsia="de-DE"/>
        </w:rPr>
        <w:drawing>
          <wp:anchor distT="0" distB="0" distL="114300" distR="114300" simplePos="0" relativeHeight="251659264" behindDoc="1" locked="0" layoutInCell="1" allowOverlap="1" wp14:anchorId="195D1F6F" wp14:editId="248B91E9">
            <wp:simplePos x="0" y="0"/>
            <wp:positionH relativeFrom="column">
              <wp:posOffset>-680720</wp:posOffset>
            </wp:positionH>
            <wp:positionV relativeFrom="paragraph">
              <wp:posOffset>0</wp:posOffset>
            </wp:positionV>
            <wp:extent cx="1227455" cy="1320800"/>
            <wp:effectExtent l="0" t="0" r="0" b="0"/>
            <wp:wrapTight wrapText="bothSides">
              <wp:wrapPolygon edited="0">
                <wp:start x="0" y="0"/>
                <wp:lineTo x="0" y="21185"/>
                <wp:lineTo x="21120" y="21185"/>
                <wp:lineTo x="21120" y="0"/>
                <wp:lineTo x="0" y="0"/>
              </wp:wrapPolygon>
            </wp:wrapTight>
            <wp:docPr id="1" name="Bild 2" descr="http://www.kirchen.net/upload/210_RB25200324-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rchen.net/upload/210_RB25200324-Ha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745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5E7">
        <w:rPr>
          <w:rFonts w:ascii="Arial" w:hAnsi="Arial" w:cs="Arial"/>
          <w:b/>
          <w:sz w:val="24"/>
          <w:szCs w:val="24"/>
        </w:rPr>
        <w:t>Spielformen mit dem Goba Schläger II</w:t>
      </w:r>
    </w:p>
    <w:p w:rsidR="00E125E7" w:rsidRPr="00D645B8" w:rsidRDefault="00E125E7" w:rsidP="00E125E7">
      <w:pPr>
        <w:autoSpaceDE w:val="0"/>
        <w:autoSpaceDN w:val="0"/>
        <w:adjustRightInd w:val="0"/>
        <w:spacing w:after="0" w:line="240" w:lineRule="auto"/>
        <w:jc w:val="both"/>
        <w:rPr>
          <w:rFonts w:ascii="Arial" w:hAnsi="Arial" w:cs="Arial"/>
        </w:rPr>
      </w:pPr>
      <w:r w:rsidRPr="00D645B8">
        <w:rPr>
          <w:rFonts w:ascii="Arial" w:hAnsi="Arial" w:cs="Arial"/>
        </w:rPr>
        <w:t>Zunächst steht das „Miteinander Spielen“ der Schüle</w:t>
      </w:r>
      <w:r w:rsidRPr="00D645B8">
        <w:rPr>
          <w:rFonts w:ascii="Arial" w:hAnsi="Arial" w:cs="Arial"/>
        </w:rPr>
        <w:t xml:space="preserve">rinnen und Schüler im Vordergrund, das </w:t>
      </w:r>
      <w:r w:rsidRPr="00D645B8">
        <w:rPr>
          <w:rFonts w:ascii="Arial" w:hAnsi="Arial" w:cs="Arial"/>
        </w:rPr>
        <w:t>„Spielen gegeneinander“</w:t>
      </w:r>
      <w:r w:rsidRPr="00D645B8">
        <w:rPr>
          <w:rFonts w:ascii="Arial" w:hAnsi="Arial" w:cs="Arial"/>
        </w:rPr>
        <w:t xml:space="preserve"> wird ausdrücklich </w:t>
      </w:r>
      <w:r w:rsidRPr="00D645B8">
        <w:rPr>
          <w:rFonts w:ascii="Arial" w:hAnsi="Arial" w:cs="Arial"/>
        </w:rPr>
        <w:t>zurückgestellt.</w:t>
      </w:r>
    </w:p>
    <w:p w:rsidR="00E125E7" w:rsidRPr="00D645B8" w:rsidRDefault="00E125E7" w:rsidP="00E125E7">
      <w:pPr>
        <w:autoSpaceDE w:val="0"/>
        <w:autoSpaceDN w:val="0"/>
        <w:adjustRightInd w:val="0"/>
        <w:spacing w:after="0" w:line="240" w:lineRule="auto"/>
        <w:jc w:val="both"/>
        <w:rPr>
          <w:rFonts w:ascii="Arial" w:hAnsi="Arial" w:cs="Arial"/>
        </w:rPr>
      </w:pPr>
    </w:p>
    <w:p w:rsidR="00E125E7" w:rsidRPr="00D645B8" w:rsidRDefault="00E125E7" w:rsidP="00E125E7">
      <w:pPr>
        <w:autoSpaceDE w:val="0"/>
        <w:autoSpaceDN w:val="0"/>
        <w:adjustRightInd w:val="0"/>
        <w:spacing w:after="0" w:line="240" w:lineRule="auto"/>
        <w:rPr>
          <w:rFonts w:ascii="Arial" w:hAnsi="Arial" w:cs="Arial"/>
          <w:b/>
          <w:bCs/>
        </w:rPr>
      </w:pPr>
      <w:r w:rsidRPr="00D645B8">
        <w:rPr>
          <w:rFonts w:ascii="Arial" w:hAnsi="Arial" w:cs="Arial"/>
          <w:b/>
          <w:bCs/>
        </w:rPr>
        <w:t xml:space="preserve">Partnerspiel </w:t>
      </w:r>
      <w:r w:rsidRPr="00D645B8">
        <w:rPr>
          <w:rFonts w:ascii="Arial" w:hAnsi="Arial" w:cs="Arial"/>
          <w:b/>
          <w:bCs/>
        </w:rPr>
        <w:t>ohne Vorgaben</w:t>
      </w:r>
    </w:p>
    <w:p w:rsidR="00E125E7" w:rsidRPr="00D645B8" w:rsidRDefault="00E125E7" w:rsidP="00E125E7">
      <w:pPr>
        <w:autoSpaceDE w:val="0"/>
        <w:autoSpaceDN w:val="0"/>
        <w:adjustRightInd w:val="0"/>
        <w:spacing w:after="0" w:line="240" w:lineRule="auto"/>
        <w:rPr>
          <w:rFonts w:ascii="Arial" w:hAnsi="Arial" w:cs="Arial"/>
        </w:rPr>
      </w:pPr>
      <w:r w:rsidRPr="00D645B8">
        <w:rPr>
          <w:rFonts w:ascii="Arial" w:hAnsi="Arial" w:cs="Arial"/>
        </w:rPr>
        <w:t xml:space="preserve">Hierbei geht es darum, den Ball möglichst lange im Spiel zu halten. Der Abstand zwischen den Spielern ist noch sehr </w:t>
      </w:r>
      <w:r w:rsidRPr="00D645B8">
        <w:rPr>
          <w:rFonts w:ascii="Arial" w:hAnsi="Arial" w:cs="Arial"/>
        </w:rPr>
        <w:t>kurz, es gibt keine Begrenzungslinien.</w:t>
      </w:r>
    </w:p>
    <w:p w:rsidR="00E125E7" w:rsidRPr="00D645B8" w:rsidRDefault="00E125E7" w:rsidP="00E125E7">
      <w:pPr>
        <w:autoSpaceDE w:val="0"/>
        <w:autoSpaceDN w:val="0"/>
        <w:adjustRightInd w:val="0"/>
        <w:spacing w:after="0" w:line="240" w:lineRule="auto"/>
        <w:rPr>
          <w:rFonts w:ascii="Arial" w:hAnsi="Arial" w:cs="Arial"/>
        </w:rPr>
      </w:pPr>
    </w:p>
    <w:p w:rsidR="00E125E7" w:rsidRPr="00D645B8" w:rsidRDefault="009C468D" w:rsidP="00E125E7">
      <w:pPr>
        <w:autoSpaceDE w:val="0"/>
        <w:autoSpaceDN w:val="0"/>
        <w:adjustRightInd w:val="0"/>
        <w:spacing w:after="0" w:line="240" w:lineRule="auto"/>
        <w:rPr>
          <w:rFonts w:ascii="Arial" w:hAnsi="Arial" w:cs="Arial"/>
        </w:rPr>
      </w:pPr>
      <w:r w:rsidRPr="00D645B8">
        <w:rPr>
          <w:rFonts w:ascii="Arial" w:hAnsi="Arial" w:cs="Arial"/>
          <w:noProof/>
          <w:lang w:eastAsia="de-DE"/>
        </w:rPr>
        <w:drawing>
          <wp:anchor distT="0" distB="0" distL="114300" distR="114300" simplePos="0" relativeHeight="251660288" behindDoc="1" locked="0" layoutInCell="1" allowOverlap="1" wp14:anchorId="7B7DC2C6" wp14:editId="22A62589">
            <wp:simplePos x="0" y="0"/>
            <wp:positionH relativeFrom="column">
              <wp:posOffset>1814195</wp:posOffset>
            </wp:positionH>
            <wp:positionV relativeFrom="paragraph">
              <wp:posOffset>102235</wp:posOffset>
            </wp:positionV>
            <wp:extent cx="2447925" cy="1295400"/>
            <wp:effectExtent l="0" t="0" r="9525" b="0"/>
            <wp:wrapTight wrapText="bothSides">
              <wp:wrapPolygon edited="0">
                <wp:start x="0" y="0"/>
                <wp:lineTo x="0" y="21282"/>
                <wp:lineTo x="21516" y="21282"/>
                <wp:lineTo x="21516" y="0"/>
                <wp:lineTo x="0" y="0"/>
              </wp:wrapPolygon>
            </wp:wrapTight>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5E7" w:rsidRPr="00D645B8" w:rsidRDefault="00E125E7" w:rsidP="00E125E7">
      <w:pPr>
        <w:autoSpaceDE w:val="0"/>
        <w:autoSpaceDN w:val="0"/>
        <w:adjustRightInd w:val="0"/>
        <w:spacing w:after="0" w:line="240" w:lineRule="auto"/>
        <w:rPr>
          <w:rFonts w:ascii="Arial" w:hAnsi="Arial" w:cs="Arial"/>
        </w:rPr>
      </w:pPr>
    </w:p>
    <w:p w:rsidR="00E125E7" w:rsidRPr="00D645B8" w:rsidRDefault="00E125E7" w:rsidP="00E125E7">
      <w:pPr>
        <w:autoSpaceDE w:val="0"/>
        <w:autoSpaceDN w:val="0"/>
        <w:adjustRightInd w:val="0"/>
        <w:spacing w:after="0" w:line="240" w:lineRule="auto"/>
        <w:rPr>
          <w:rFonts w:ascii="Arial" w:hAnsi="Arial" w:cs="Arial"/>
        </w:rPr>
      </w:pPr>
    </w:p>
    <w:p w:rsidR="00E125E7" w:rsidRPr="00D645B8" w:rsidRDefault="00E125E7" w:rsidP="00E125E7">
      <w:pPr>
        <w:autoSpaceDE w:val="0"/>
        <w:autoSpaceDN w:val="0"/>
        <w:adjustRightInd w:val="0"/>
        <w:spacing w:after="0" w:line="240" w:lineRule="auto"/>
        <w:rPr>
          <w:rFonts w:ascii="Arial" w:hAnsi="Arial" w:cs="Arial"/>
        </w:rPr>
      </w:pPr>
    </w:p>
    <w:p w:rsidR="00E125E7" w:rsidRPr="00D645B8" w:rsidRDefault="00E125E7" w:rsidP="00E125E7">
      <w:pPr>
        <w:autoSpaceDE w:val="0"/>
        <w:autoSpaceDN w:val="0"/>
        <w:adjustRightInd w:val="0"/>
        <w:spacing w:after="0" w:line="240" w:lineRule="auto"/>
        <w:rPr>
          <w:rFonts w:ascii="Arial" w:hAnsi="Arial" w:cs="Arial"/>
        </w:rPr>
      </w:pPr>
    </w:p>
    <w:p w:rsidR="00E125E7" w:rsidRPr="00D645B8" w:rsidRDefault="00E125E7" w:rsidP="00E125E7">
      <w:pPr>
        <w:autoSpaceDE w:val="0"/>
        <w:autoSpaceDN w:val="0"/>
        <w:adjustRightInd w:val="0"/>
        <w:spacing w:after="0" w:line="240" w:lineRule="auto"/>
        <w:rPr>
          <w:rFonts w:ascii="Arial" w:hAnsi="Arial" w:cs="Arial"/>
        </w:rPr>
      </w:pPr>
    </w:p>
    <w:p w:rsidR="00E125E7" w:rsidRPr="00D645B8" w:rsidRDefault="00E125E7" w:rsidP="00E125E7">
      <w:pPr>
        <w:autoSpaceDE w:val="0"/>
        <w:autoSpaceDN w:val="0"/>
        <w:adjustRightInd w:val="0"/>
        <w:spacing w:after="0" w:line="240" w:lineRule="auto"/>
        <w:rPr>
          <w:rFonts w:ascii="Arial" w:hAnsi="Arial" w:cs="Arial"/>
        </w:rPr>
      </w:pPr>
    </w:p>
    <w:p w:rsidR="00E125E7" w:rsidRPr="00D645B8" w:rsidRDefault="00E125E7" w:rsidP="00E125E7">
      <w:pPr>
        <w:autoSpaceDE w:val="0"/>
        <w:autoSpaceDN w:val="0"/>
        <w:adjustRightInd w:val="0"/>
        <w:spacing w:after="0" w:line="240" w:lineRule="auto"/>
        <w:rPr>
          <w:rFonts w:ascii="Arial" w:hAnsi="Arial" w:cs="Arial"/>
        </w:rPr>
      </w:pPr>
    </w:p>
    <w:p w:rsidR="009C468D" w:rsidRPr="00D645B8" w:rsidRDefault="009C468D" w:rsidP="00E125E7">
      <w:pPr>
        <w:autoSpaceDE w:val="0"/>
        <w:autoSpaceDN w:val="0"/>
        <w:adjustRightInd w:val="0"/>
        <w:spacing w:after="0" w:line="240" w:lineRule="auto"/>
        <w:jc w:val="both"/>
        <w:rPr>
          <w:rFonts w:ascii="Arial" w:hAnsi="Arial" w:cs="Arial"/>
        </w:rPr>
      </w:pPr>
    </w:p>
    <w:p w:rsidR="00E125E7" w:rsidRPr="00D645B8" w:rsidRDefault="00E125E7" w:rsidP="00E125E7">
      <w:pPr>
        <w:autoSpaceDE w:val="0"/>
        <w:autoSpaceDN w:val="0"/>
        <w:adjustRightInd w:val="0"/>
        <w:spacing w:after="0" w:line="240" w:lineRule="auto"/>
        <w:jc w:val="both"/>
        <w:rPr>
          <w:rFonts w:ascii="Arial" w:hAnsi="Arial" w:cs="Arial"/>
          <w:b/>
        </w:rPr>
      </w:pPr>
      <w:r w:rsidRPr="00D645B8">
        <w:rPr>
          <w:rFonts w:ascii="Arial" w:hAnsi="Arial" w:cs="Arial"/>
          <w:b/>
        </w:rPr>
        <w:t>Partnerspiel über die Bank/das Netz</w:t>
      </w:r>
    </w:p>
    <w:p w:rsidR="00E125E7" w:rsidRPr="00D645B8" w:rsidRDefault="00E125E7" w:rsidP="00E125E7">
      <w:pPr>
        <w:autoSpaceDE w:val="0"/>
        <w:autoSpaceDN w:val="0"/>
        <w:adjustRightInd w:val="0"/>
        <w:spacing w:after="0" w:line="240" w:lineRule="auto"/>
        <w:jc w:val="both"/>
        <w:rPr>
          <w:rFonts w:ascii="Arial" w:hAnsi="Arial" w:cs="Arial"/>
        </w:rPr>
      </w:pPr>
      <w:r w:rsidRPr="00D645B8">
        <w:rPr>
          <w:rFonts w:ascii="Arial" w:hAnsi="Arial" w:cs="Arial"/>
        </w:rPr>
        <w:t>Die Übenden spielen sich den Ball in einem vorgegebenen Spielfeld über ein Netz (Bank) zu. Es geht darum, den Ball möglichst lange im Spiel zu halten.</w:t>
      </w:r>
    </w:p>
    <w:p w:rsidR="00E125E7" w:rsidRPr="00D645B8" w:rsidRDefault="00E125E7" w:rsidP="00E125E7">
      <w:pPr>
        <w:autoSpaceDE w:val="0"/>
        <w:autoSpaceDN w:val="0"/>
        <w:adjustRightInd w:val="0"/>
        <w:spacing w:after="0" w:line="240" w:lineRule="auto"/>
        <w:jc w:val="both"/>
        <w:rPr>
          <w:rFonts w:ascii="Arial" w:hAnsi="Arial" w:cs="Arial"/>
        </w:rPr>
      </w:pPr>
    </w:p>
    <w:p w:rsidR="00E125E7" w:rsidRPr="00D645B8" w:rsidRDefault="00E125E7" w:rsidP="00E125E7">
      <w:pPr>
        <w:autoSpaceDE w:val="0"/>
        <w:autoSpaceDN w:val="0"/>
        <w:adjustRightInd w:val="0"/>
        <w:spacing w:after="0" w:line="240" w:lineRule="auto"/>
        <w:jc w:val="both"/>
        <w:rPr>
          <w:rFonts w:ascii="Arial" w:hAnsi="Arial" w:cs="Arial"/>
          <w:b/>
          <w:bCs/>
        </w:rPr>
      </w:pPr>
      <w:r w:rsidRPr="00D645B8">
        <w:rPr>
          <w:rFonts w:ascii="Arial" w:hAnsi="Arial" w:cs="Arial"/>
          <w:b/>
          <w:bCs/>
        </w:rPr>
        <w:t>Goba – Prellball</w:t>
      </w:r>
    </w:p>
    <w:p w:rsidR="00E125E7" w:rsidRPr="00D645B8" w:rsidRDefault="00E125E7" w:rsidP="00E125E7">
      <w:pPr>
        <w:autoSpaceDE w:val="0"/>
        <w:autoSpaceDN w:val="0"/>
        <w:adjustRightInd w:val="0"/>
        <w:spacing w:after="0" w:line="240" w:lineRule="auto"/>
        <w:jc w:val="both"/>
        <w:rPr>
          <w:rFonts w:ascii="Arial" w:hAnsi="Arial" w:cs="Arial"/>
        </w:rPr>
      </w:pPr>
      <w:r w:rsidRPr="00D645B8">
        <w:rPr>
          <w:rFonts w:ascii="Arial" w:hAnsi="Arial" w:cs="Arial"/>
        </w:rPr>
        <w:t>Zwei Mannschaften – mit zwei bis vier Spielern pro Team, spielen in einem vorgegebenen Spielfeld Goba – Prellball. Der Ball darf zweimal innerhalb der Mannschaft zugespielt werden, bevor er über ein flaches Netz (Langbank) ins gegnerische Feld geprellt wird.</w:t>
      </w:r>
    </w:p>
    <w:p w:rsidR="00E125E7" w:rsidRPr="00D645B8" w:rsidRDefault="00E125E7" w:rsidP="00E125E7">
      <w:pPr>
        <w:autoSpaceDE w:val="0"/>
        <w:autoSpaceDN w:val="0"/>
        <w:adjustRightInd w:val="0"/>
        <w:spacing w:after="0" w:line="240" w:lineRule="auto"/>
        <w:jc w:val="both"/>
        <w:rPr>
          <w:rFonts w:ascii="Arial" w:hAnsi="Arial" w:cs="Arial"/>
        </w:rPr>
      </w:pPr>
    </w:p>
    <w:p w:rsidR="00E125E7" w:rsidRPr="00D645B8" w:rsidRDefault="00E125E7" w:rsidP="00E125E7">
      <w:pPr>
        <w:autoSpaceDE w:val="0"/>
        <w:autoSpaceDN w:val="0"/>
        <w:adjustRightInd w:val="0"/>
        <w:spacing w:after="0" w:line="240" w:lineRule="auto"/>
        <w:jc w:val="both"/>
        <w:rPr>
          <w:rFonts w:ascii="Arial" w:hAnsi="Arial" w:cs="Arial"/>
          <w:b/>
          <w:bCs/>
        </w:rPr>
      </w:pPr>
      <w:r w:rsidRPr="00D645B8">
        <w:rPr>
          <w:rFonts w:ascii="Arial" w:hAnsi="Arial" w:cs="Arial"/>
          <w:b/>
          <w:bCs/>
        </w:rPr>
        <w:t>Goba – Volleyball</w:t>
      </w:r>
    </w:p>
    <w:p w:rsidR="00E125E7" w:rsidRPr="00D645B8" w:rsidRDefault="00E125E7" w:rsidP="00E125E7">
      <w:pPr>
        <w:autoSpaceDE w:val="0"/>
        <w:autoSpaceDN w:val="0"/>
        <w:adjustRightInd w:val="0"/>
        <w:spacing w:after="0" w:line="240" w:lineRule="auto"/>
        <w:jc w:val="both"/>
        <w:rPr>
          <w:rFonts w:ascii="Arial" w:hAnsi="Arial" w:cs="Arial"/>
        </w:rPr>
      </w:pPr>
      <w:r w:rsidRPr="00D645B8">
        <w:rPr>
          <w:rFonts w:ascii="Arial" w:hAnsi="Arial" w:cs="Arial"/>
        </w:rPr>
        <w:t>Wie beim Volleyball darf der Ball zweimal in der eigenen Mannschaft gepasst</w:t>
      </w:r>
    </w:p>
    <w:p w:rsidR="00E125E7" w:rsidRPr="00D645B8" w:rsidRDefault="00E125E7" w:rsidP="00E125E7">
      <w:pPr>
        <w:autoSpaceDE w:val="0"/>
        <w:autoSpaceDN w:val="0"/>
        <w:adjustRightInd w:val="0"/>
        <w:spacing w:after="0" w:line="240" w:lineRule="auto"/>
        <w:jc w:val="both"/>
        <w:rPr>
          <w:rFonts w:ascii="Arial" w:hAnsi="Arial" w:cs="Arial"/>
        </w:rPr>
      </w:pPr>
      <w:r w:rsidRPr="00D645B8">
        <w:rPr>
          <w:rFonts w:ascii="Arial" w:hAnsi="Arial" w:cs="Arial"/>
        </w:rPr>
        <w:t>werden, bevor er über das Netz gespielt wird. Durch Veränderung können die Regeln an das Leistungsvermögen der Spieler angepasst werden.</w:t>
      </w:r>
    </w:p>
    <w:p w:rsidR="00E125E7" w:rsidRPr="00D645B8" w:rsidRDefault="00E125E7" w:rsidP="00E125E7">
      <w:pPr>
        <w:autoSpaceDE w:val="0"/>
        <w:autoSpaceDN w:val="0"/>
        <w:adjustRightInd w:val="0"/>
        <w:spacing w:after="0" w:line="240" w:lineRule="auto"/>
        <w:jc w:val="both"/>
        <w:rPr>
          <w:rFonts w:ascii="Arial" w:hAnsi="Arial" w:cs="Arial"/>
        </w:rPr>
      </w:pPr>
    </w:p>
    <w:p w:rsidR="00E125E7" w:rsidRPr="00D645B8" w:rsidRDefault="00E125E7" w:rsidP="00E125E7">
      <w:pPr>
        <w:autoSpaceDE w:val="0"/>
        <w:autoSpaceDN w:val="0"/>
        <w:adjustRightInd w:val="0"/>
        <w:spacing w:after="0" w:line="240" w:lineRule="auto"/>
        <w:jc w:val="both"/>
        <w:rPr>
          <w:rFonts w:ascii="Arial" w:hAnsi="Arial" w:cs="Arial"/>
          <w:b/>
          <w:bCs/>
        </w:rPr>
      </w:pPr>
      <w:r w:rsidRPr="00D645B8">
        <w:rPr>
          <w:rFonts w:ascii="Arial" w:hAnsi="Arial" w:cs="Arial"/>
          <w:b/>
          <w:bCs/>
        </w:rPr>
        <w:t>Goba – Squash</w:t>
      </w:r>
    </w:p>
    <w:p w:rsidR="00E125E7" w:rsidRPr="00D645B8" w:rsidRDefault="00E125E7" w:rsidP="00E125E7">
      <w:pPr>
        <w:autoSpaceDE w:val="0"/>
        <w:autoSpaceDN w:val="0"/>
        <w:adjustRightInd w:val="0"/>
        <w:spacing w:after="0" w:line="240" w:lineRule="auto"/>
        <w:jc w:val="both"/>
        <w:rPr>
          <w:rFonts w:ascii="Arial" w:hAnsi="Arial" w:cs="Arial"/>
        </w:rPr>
      </w:pPr>
      <w:r w:rsidRPr="00D645B8">
        <w:rPr>
          <w:rFonts w:ascii="Arial" w:hAnsi="Arial" w:cs="Arial"/>
        </w:rPr>
        <w:t>Zwei Spieler schlagen den Ball abwechselnd gegen die Wand. Wer schafft es, den Ball so zu spielen, dass ihn der Partner nicht mehr gegen die Wand schlagen kann. Damit der Ball nicht zu flach gespielt wird, sollte in etwa einem Meter Höhe eine Ziellinie an der Wand angebracht werden.</w:t>
      </w:r>
    </w:p>
    <w:p w:rsidR="009C468D" w:rsidRPr="00D645B8" w:rsidRDefault="009C468D" w:rsidP="00E125E7">
      <w:pPr>
        <w:autoSpaceDE w:val="0"/>
        <w:autoSpaceDN w:val="0"/>
        <w:adjustRightInd w:val="0"/>
        <w:spacing w:after="0" w:line="240" w:lineRule="auto"/>
        <w:jc w:val="both"/>
        <w:rPr>
          <w:rFonts w:ascii="Arial" w:hAnsi="Arial" w:cs="Arial"/>
        </w:rPr>
      </w:pPr>
    </w:p>
    <w:p w:rsidR="009C468D" w:rsidRPr="00D645B8" w:rsidRDefault="009C468D" w:rsidP="009C468D">
      <w:pPr>
        <w:autoSpaceDE w:val="0"/>
        <w:autoSpaceDN w:val="0"/>
        <w:adjustRightInd w:val="0"/>
        <w:spacing w:after="0" w:line="240" w:lineRule="auto"/>
        <w:jc w:val="both"/>
        <w:rPr>
          <w:rFonts w:ascii="Arial" w:hAnsi="Arial" w:cs="Arial"/>
          <w:b/>
          <w:bCs/>
        </w:rPr>
      </w:pPr>
      <w:r w:rsidRPr="00D645B8">
        <w:rPr>
          <w:rFonts w:ascii="Arial" w:hAnsi="Arial" w:cs="Arial"/>
          <w:b/>
          <w:bCs/>
        </w:rPr>
        <w:t>Rundlauf</w:t>
      </w:r>
    </w:p>
    <w:p w:rsidR="009C468D" w:rsidRPr="00D645B8" w:rsidRDefault="009C468D" w:rsidP="009C468D">
      <w:pPr>
        <w:autoSpaceDE w:val="0"/>
        <w:autoSpaceDN w:val="0"/>
        <w:adjustRightInd w:val="0"/>
        <w:spacing w:after="0" w:line="240" w:lineRule="auto"/>
        <w:jc w:val="both"/>
        <w:rPr>
          <w:rFonts w:ascii="Arial" w:hAnsi="Arial" w:cs="Arial"/>
        </w:rPr>
      </w:pPr>
      <w:r w:rsidRPr="00D645B8">
        <w:rPr>
          <w:rFonts w:ascii="Arial" w:hAnsi="Arial" w:cs="Arial"/>
        </w:rPr>
        <w:t>allerdings ohne Ausscheiden. Jeder Spieler hat drei Punkte, wer als erstes keinen Punkt  mehr hat, ist der Verlierer dieser Runde; evtl. zwei oder drei Runden. Gesamtsieger ist der Spieler mit den meisten Punkten aus allen gespielten Runden (Variationen nur Vorhand, nur Rückhand)</w:t>
      </w: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r w:rsidRPr="00D645B8">
        <w:rPr>
          <w:rFonts w:ascii="Arial" w:hAnsi="Arial" w:cs="Arial"/>
          <w:noProof/>
          <w:sz w:val="24"/>
          <w:szCs w:val="24"/>
          <w:lang w:eastAsia="de-DE"/>
        </w:rPr>
        <w:drawing>
          <wp:anchor distT="0" distB="0" distL="114300" distR="114300" simplePos="0" relativeHeight="251661312" behindDoc="1" locked="0" layoutInCell="1" allowOverlap="1" wp14:anchorId="08BA97F3" wp14:editId="79640530">
            <wp:simplePos x="0" y="0"/>
            <wp:positionH relativeFrom="column">
              <wp:posOffset>1195705</wp:posOffset>
            </wp:positionH>
            <wp:positionV relativeFrom="paragraph">
              <wp:posOffset>-267335</wp:posOffset>
            </wp:positionV>
            <wp:extent cx="3218180" cy="2030095"/>
            <wp:effectExtent l="0" t="0" r="1270" b="8255"/>
            <wp:wrapTight wrapText="bothSides">
              <wp:wrapPolygon edited="0">
                <wp:start x="0" y="0"/>
                <wp:lineTo x="0" y="21485"/>
                <wp:lineTo x="21481" y="21485"/>
                <wp:lineTo x="21481" y="0"/>
                <wp:lineTo x="0" y="0"/>
              </wp:wrapPolygon>
            </wp:wrapTight>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8180"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D378B4" w:rsidRDefault="00D378B4" w:rsidP="009C468D">
      <w:pPr>
        <w:autoSpaceDE w:val="0"/>
        <w:autoSpaceDN w:val="0"/>
        <w:adjustRightInd w:val="0"/>
        <w:spacing w:after="0" w:line="240" w:lineRule="auto"/>
        <w:jc w:val="both"/>
        <w:rPr>
          <w:rFonts w:ascii="Arial" w:hAnsi="Arial" w:cs="Arial"/>
          <w:sz w:val="24"/>
          <w:szCs w:val="24"/>
        </w:rPr>
      </w:pPr>
    </w:p>
    <w:p w:rsidR="00224A32" w:rsidRPr="00224A32" w:rsidRDefault="00224A32" w:rsidP="00224A32">
      <w:pPr>
        <w:autoSpaceDE w:val="0"/>
        <w:autoSpaceDN w:val="0"/>
        <w:adjustRightInd w:val="0"/>
        <w:spacing w:after="0" w:line="240" w:lineRule="auto"/>
        <w:jc w:val="both"/>
        <w:rPr>
          <w:rFonts w:ascii="Arial" w:hAnsi="Arial" w:cs="Arial"/>
          <w:b/>
          <w:bCs/>
        </w:rPr>
      </w:pPr>
      <w:r>
        <w:rPr>
          <w:rFonts w:ascii="Arial" w:hAnsi="Arial" w:cs="Arial"/>
          <w:b/>
          <w:bCs/>
        </w:rPr>
        <w:lastRenderedPageBreak/>
        <w:t>Tabu - oder Treffer</w:t>
      </w:r>
      <w:r w:rsidRPr="00224A32">
        <w:rPr>
          <w:rFonts w:ascii="Arial" w:hAnsi="Arial" w:cs="Arial"/>
          <w:b/>
          <w:bCs/>
        </w:rPr>
        <w:t>zonen</w:t>
      </w:r>
      <w:r>
        <w:rPr>
          <w:rFonts w:ascii="Arial" w:hAnsi="Arial" w:cs="Arial"/>
          <w:b/>
          <w:bCs/>
        </w:rPr>
        <w:t xml:space="preserve"> </w:t>
      </w:r>
      <w:r w:rsidRPr="00224A32">
        <w:rPr>
          <w:rFonts w:ascii="Arial" w:hAnsi="Arial" w:cs="Arial"/>
          <w:b/>
          <w:bCs/>
        </w:rPr>
        <w:t>- Tennis</w:t>
      </w:r>
    </w:p>
    <w:p w:rsidR="00224A32" w:rsidRDefault="00224A32" w:rsidP="00224A32">
      <w:pPr>
        <w:autoSpaceDE w:val="0"/>
        <w:autoSpaceDN w:val="0"/>
        <w:adjustRightInd w:val="0"/>
        <w:spacing w:after="0" w:line="240" w:lineRule="auto"/>
        <w:jc w:val="both"/>
        <w:rPr>
          <w:rFonts w:ascii="Arial" w:hAnsi="Arial" w:cs="Arial"/>
        </w:rPr>
      </w:pPr>
      <w:r w:rsidRPr="00224A32">
        <w:rPr>
          <w:rFonts w:ascii="Arial" w:hAnsi="Arial" w:cs="Arial"/>
        </w:rPr>
        <w:t>Im Spielfeld jeder</w:t>
      </w:r>
      <w:r>
        <w:rPr>
          <w:rFonts w:ascii="Arial" w:hAnsi="Arial" w:cs="Arial"/>
        </w:rPr>
        <w:t xml:space="preserve"> </w:t>
      </w:r>
      <w:r w:rsidRPr="00224A32">
        <w:rPr>
          <w:rFonts w:ascii="Arial" w:hAnsi="Arial" w:cs="Arial"/>
        </w:rPr>
        <w:t>Mannschaft sind bestimmte</w:t>
      </w:r>
      <w:r>
        <w:rPr>
          <w:rFonts w:ascii="Arial" w:hAnsi="Arial" w:cs="Arial"/>
        </w:rPr>
        <w:t xml:space="preserve"> </w:t>
      </w:r>
      <w:r w:rsidRPr="00224A32">
        <w:rPr>
          <w:rFonts w:ascii="Arial" w:hAnsi="Arial" w:cs="Arial"/>
        </w:rPr>
        <w:t>Tabu– oder</w:t>
      </w:r>
      <w:r>
        <w:rPr>
          <w:rFonts w:ascii="Arial" w:hAnsi="Arial" w:cs="Arial"/>
        </w:rPr>
        <w:t xml:space="preserve"> </w:t>
      </w:r>
      <w:r w:rsidRPr="00224A32">
        <w:rPr>
          <w:rFonts w:ascii="Arial" w:hAnsi="Arial" w:cs="Arial"/>
        </w:rPr>
        <w:t>Trefferzonen ausgelegt,</w:t>
      </w:r>
      <w:r>
        <w:rPr>
          <w:rFonts w:ascii="Arial" w:hAnsi="Arial" w:cs="Arial"/>
        </w:rPr>
        <w:t xml:space="preserve"> </w:t>
      </w:r>
      <w:r w:rsidRPr="00224A32">
        <w:rPr>
          <w:rFonts w:ascii="Arial" w:hAnsi="Arial" w:cs="Arial"/>
        </w:rPr>
        <w:t>die im Spiel vermieden</w:t>
      </w:r>
      <w:r>
        <w:rPr>
          <w:rFonts w:ascii="Arial" w:hAnsi="Arial" w:cs="Arial"/>
        </w:rPr>
        <w:t xml:space="preserve"> </w:t>
      </w:r>
      <w:r w:rsidRPr="00224A32">
        <w:rPr>
          <w:rFonts w:ascii="Arial" w:hAnsi="Arial" w:cs="Arial"/>
        </w:rPr>
        <w:t>oder angespielt werden</w:t>
      </w:r>
      <w:r>
        <w:rPr>
          <w:rFonts w:ascii="Arial" w:hAnsi="Arial" w:cs="Arial"/>
        </w:rPr>
        <w:t xml:space="preserve"> </w:t>
      </w:r>
      <w:r w:rsidRPr="00224A32">
        <w:rPr>
          <w:rFonts w:ascii="Arial" w:hAnsi="Arial" w:cs="Arial"/>
        </w:rPr>
        <w:t>sollen.</w:t>
      </w:r>
    </w:p>
    <w:p w:rsidR="00224A32" w:rsidRPr="00224A32" w:rsidRDefault="00224A32" w:rsidP="00224A32">
      <w:pPr>
        <w:autoSpaceDE w:val="0"/>
        <w:autoSpaceDN w:val="0"/>
        <w:adjustRightInd w:val="0"/>
        <w:spacing w:after="0" w:line="240" w:lineRule="auto"/>
        <w:jc w:val="both"/>
        <w:rPr>
          <w:rFonts w:ascii="Arial" w:hAnsi="Arial" w:cs="Arial"/>
        </w:rPr>
      </w:pPr>
    </w:p>
    <w:p w:rsidR="00224A32" w:rsidRDefault="008106C4" w:rsidP="00224A32">
      <w:pPr>
        <w:autoSpaceDE w:val="0"/>
        <w:autoSpaceDN w:val="0"/>
        <w:adjustRightInd w:val="0"/>
        <w:spacing w:after="0" w:line="240" w:lineRule="auto"/>
        <w:jc w:val="both"/>
        <w:rPr>
          <w:rFonts w:ascii="Arial" w:hAnsi="Arial" w:cs="Arial"/>
        </w:rPr>
      </w:pPr>
      <w:r w:rsidRPr="00224A32">
        <w:rPr>
          <w:rFonts w:ascii="Arial" w:hAnsi="Arial" w:cs="Arial"/>
          <w:noProof/>
          <w:lang w:eastAsia="de-DE"/>
        </w:rPr>
        <w:drawing>
          <wp:anchor distT="0" distB="0" distL="114300" distR="114300" simplePos="0" relativeHeight="251662336" behindDoc="1" locked="0" layoutInCell="1" allowOverlap="1" wp14:anchorId="380A43D6" wp14:editId="7CD94068">
            <wp:simplePos x="0" y="0"/>
            <wp:positionH relativeFrom="column">
              <wp:posOffset>14605</wp:posOffset>
            </wp:positionH>
            <wp:positionV relativeFrom="paragraph">
              <wp:posOffset>84455</wp:posOffset>
            </wp:positionV>
            <wp:extent cx="2568575" cy="1355725"/>
            <wp:effectExtent l="0" t="0" r="3175" b="0"/>
            <wp:wrapTight wrapText="bothSides">
              <wp:wrapPolygon edited="0">
                <wp:start x="0" y="0"/>
                <wp:lineTo x="0" y="21246"/>
                <wp:lineTo x="21467" y="21246"/>
                <wp:lineTo x="21467" y="0"/>
                <wp:lineTo x="0" y="0"/>
              </wp:wrapPolygon>
            </wp:wrapTight>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57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6C4" w:rsidRDefault="008106C4" w:rsidP="00224A32">
      <w:pPr>
        <w:autoSpaceDE w:val="0"/>
        <w:autoSpaceDN w:val="0"/>
        <w:adjustRightInd w:val="0"/>
        <w:spacing w:after="0" w:line="240" w:lineRule="auto"/>
        <w:jc w:val="both"/>
        <w:rPr>
          <w:rFonts w:ascii="Arial" w:hAnsi="Arial" w:cs="Arial"/>
          <w:b/>
          <w:bCs/>
        </w:rPr>
      </w:pPr>
    </w:p>
    <w:p w:rsidR="00224A32" w:rsidRPr="00224A32" w:rsidRDefault="00224A32" w:rsidP="00224A32">
      <w:pPr>
        <w:autoSpaceDE w:val="0"/>
        <w:autoSpaceDN w:val="0"/>
        <w:adjustRightInd w:val="0"/>
        <w:spacing w:after="0" w:line="240" w:lineRule="auto"/>
        <w:jc w:val="both"/>
        <w:rPr>
          <w:rFonts w:ascii="Arial" w:hAnsi="Arial" w:cs="Arial"/>
          <w:b/>
          <w:bCs/>
        </w:rPr>
      </w:pPr>
      <w:r w:rsidRPr="00224A32">
        <w:rPr>
          <w:rFonts w:ascii="Arial" w:hAnsi="Arial" w:cs="Arial"/>
          <w:b/>
          <w:bCs/>
        </w:rPr>
        <w:t>Grabenball</w:t>
      </w:r>
    </w:p>
    <w:p w:rsidR="00224A32" w:rsidRPr="00224A32" w:rsidRDefault="00224A32" w:rsidP="00224A32">
      <w:pPr>
        <w:autoSpaceDE w:val="0"/>
        <w:autoSpaceDN w:val="0"/>
        <w:adjustRightInd w:val="0"/>
        <w:spacing w:after="0" w:line="240" w:lineRule="auto"/>
        <w:jc w:val="both"/>
        <w:rPr>
          <w:rFonts w:ascii="Arial" w:hAnsi="Arial" w:cs="Arial"/>
        </w:rPr>
      </w:pPr>
      <w:r w:rsidRPr="00224A32">
        <w:rPr>
          <w:rFonts w:ascii="Arial" w:hAnsi="Arial" w:cs="Arial"/>
        </w:rPr>
        <w:t>Der Ball muss über den</w:t>
      </w:r>
      <w:r>
        <w:rPr>
          <w:rFonts w:ascii="Arial" w:hAnsi="Arial" w:cs="Arial"/>
        </w:rPr>
        <w:t xml:space="preserve"> </w:t>
      </w:r>
      <w:r w:rsidRPr="00224A32">
        <w:rPr>
          <w:rFonts w:ascii="Arial" w:hAnsi="Arial" w:cs="Arial"/>
        </w:rPr>
        <w:t>Graben gespielt werden.</w:t>
      </w:r>
      <w:r>
        <w:rPr>
          <w:rFonts w:ascii="Arial" w:hAnsi="Arial" w:cs="Arial"/>
        </w:rPr>
        <w:t xml:space="preserve"> </w:t>
      </w:r>
      <w:r w:rsidRPr="00224A32">
        <w:rPr>
          <w:rFonts w:ascii="Arial" w:hAnsi="Arial" w:cs="Arial"/>
        </w:rPr>
        <w:t>Springt ein Ball in den</w:t>
      </w:r>
      <w:r>
        <w:rPr>
          <w:rFonts w:ascii="Arial" w:hAnsi="Arial" w:cs="Arial"/>
        </w:rPr>
        <w:t xml:space="preserve"> </w:t>
      </w:r>
      <w:r w:rsidRPr="00224A32">
        <w:rPr>
          <w:rFonts w:ascii="Arial" w:hAnsi="Arial" w:cs="Arial"/>
        </w:rPr>
        <w:t>Graben, erhält der gegenüberstehende</w:t>
      </w:r>
      <w:r>
        <w:rPr>
          <w:rFonts w:ascii="Arial" w:hAnsi="Arial" w:cs="Arial"/>
        </w:rPr>
        <w:t xml:space="preserve"> </w:t>
      </w:r>
      <w:r w:rsidRPr="00224A32">
        <w:rPr>
          <w:rFonts w:ascii="Arial" w:hAnsi="Arial" w:cs="Arial"/>
        </w:rPr>
        <w:t>Spieler</w:t>
      </w:r>
    </w:p>
    <w:p w:rsidR="00224A32" w:rsidRDefault="00224A32" w:rsidP="00224A32">
      <w:pPr>
        <w:autoSpaceDE w:val="0"/>
        <w:autoSpaceDN w:val="0"/>
        <w:adjustRightInd w:val="0"/>
        <w:spacing w:after="0" w:line="240" w:lineRule="auto"/>
        <w:jc w:val="both"/>
        <w:rPr>
          <w:rFonts w:ascii="Arial" w:hAnsi="Arial" w:cs="Arial"/>
        </w:rPr>
      </w:pPr>
      <w:r w:rsidRPr="00224A32">
        <w:rPr>
          <w:rFonts w:ascii="Arial" w:hAnsi="Arial" w:cs="Arial"/>
        </w:rPr>
        <w:t>einen Punkt.</w:t>
      </w:r>
    </w:p>
    <w:p w:rsidR="00224A32" w:rsidRDefault="00224A32" w:rsidP="00224A32">
      <w:pPr>
        <w:autoSpaceDE w:val="0"/>
        <w:autoSpaceDN w:val="0"/>
        <w:adjustRightInd w:val="0"/>
        <w:spacing w:after="0" w:line="240" w:lineRule="auto"/>
        <w:jc w:val="both"/>
        <w:rPr>
          <w:rFonts w:ascii="Arial" w:hAnsi="Arial" w:cs="Arial"/>
        </w:rPr>
      </w:pPr>
    </w:p>
    <w:p w:rsidR="00224A32" w:rsidRDefault="00224A32" w:rsidP="00224A32">
      <w:pPr>
        <w:autoSpaceDE w:val="0"/>
        <w:autoSpaceDN w:val="0"/>
        <w:adjustRightInd w:val="0"/>
        <w:spacing w:after="0" w:line="240" w:lineRule="auto"/>
        <w:jc w:val="both"/>
        <w:rPr>
          <w:rFonts w:ascii="Arial" w:hAnsi="Arial" w:cs="Arial"/>
        </w:rPr>
      </w:pPr>
    </w:p>
    <w:p w:rsidR="00224A32" w:rsidRDefault="008106C4" w:rsidP="00224A32">
      <w:pPr>
        <w:autoSpaceDE w:val="0"/>
        <w:autoSpaceDN w:val="0"/>
        <w:adjustRightInd w:val="0"/>
        <w:spacing w:after="0" w:line="240" w:lineRule="auto"/>
        <w:jc w:val="both"/>
        <w:rPr>
          <w:rFonts w:ascii="Arial" w:hAnsi="Arial" w:cs="Arial"/>
        </w:rPr>
      </w:pPr>
      <w:r w:rsidRPr="00CC538C">
        <w:rPr>
          <w:rFonts w:ascii="Arial" w:hAnsi="Arial" w:cs="Arial"/>
          <w:noProof/>
          <w:lang w:eastAsia="de-DE"/>
        </w:rPr>
        <w:drawing>
          <wp:anchor distT="0" distB="0" distL="114300" distR="114300" simplePos="0" relativeHeight="251663360" behindDoc="1" locked="0" layoutInCell="1" allowOverlap="1" wp14:anchorId="3588C38D" wp14:editId="5AC2D61B">
            <wp:simplePos x="0" y="0"/>
            <wp:positionH relativeFrom="column">
              <wp:posOffset>52705</wp:posOffset>
            </wp:positionH>
            <wp:positionV relativeFrom="paragraph">
              <wp:posOffset>137160</wp:posOffset>
            </wp:positionV>
            <wp:extent cx="2587625" cy="1365885"/>
            <wp:effectExtent l="0" t="0" r="3175" b="5715"/>
            <wp:wrapTight wrapText="bothSides">
              <wp:wrapPolygon edited="0">
                <wp:start x="0" y="0"/>
                <wp:lineTo x="0" y="21389"/>
                <wp:lineTo x="21467" y="21389"/>
                <wp:lineTo x="21467" y="0"/>
                <wp:lineTo x="0" y="0"/>
              </wp:wrapPolygon>
            </wp:wrapTight>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762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A32" w:rsidRDefault="00224A32" w:rsidP="00224A32">
      <w:pPr>
        <w:autoSpaceDE w:val="0"/>
        <w:autoSpaceDN w:val="0"/>
        <w:adjustRightInd w:val="0"/>
        <w:spacing w:after="0" w:line="240" w:lineRule="auto"/>
        <w:jc w:val="both"/>
        <w:rPr>
          <w:rFonts w:ascii="Arial" w:hAnsi="Arial" w:cs="Arial"/>
        </w:rPr>
      </w:pPr>
    </w:p>
    <w:p w:rsidR="00CC538C" w:rsidRPr="00CC538C" w:rsidRDefault="00CC538C" w:rsidP="00CC538C">
      <w:pPr>
        <w:autoSpaceDE w:val="0"/>
        <w:autoSpaceDN w:val="0"/>
        <w:adjustRightInd w:val="0"/>
        <w:spacing w:after="0" w:line="240" w:lineRule="auto"/>
        <w:rPr>
          <w:rFonts w:ascii="Arial" w:hAnsi="Arial" w:cs="Arial"/>
          <w:b/>
          <w:bCs/>
        </w:rPr>
      </w:pPr>
      <w:r w:rsidRPr="00CC538C">
        <w:rPr>
          <w:rFonts w:ascii="Arial" w:hAnsi="Arial" w:cs="Arial"/>
          <w:b/>
          <w:bCs/>
        </w:rPr>
        <w:t>Tabuzonenball</w:t>
      </w:r>
    </w:p>
    <w:p w:rsidR="00CC538C" w:rsidRPr="00CC538C" w:rsidRDefault="00CC538C" w:rsidP="00CC538C">
      <w:pPr>
        <w:autoSpaceDE w:val="0"/>
        <w:autoSpaceDN w:val="0"/>
        <w:adjustRightInd w:val="0"/>
        <w:spacing w:after="0" w:line="240" w:lineRule="auto"/>
        <w:rPr>
          <w:rFonts w:ascii="Arial" w:hAnsi="Arial" w:cs="Arial"/>
        </w:rPr>
      </w:pPr>
      <w:r>
        <w:rPr>
          <w:rFonts w:ascii="Arial" w:hAnsi="Arial" w:cs="Arial"/>
        </w:rPr>
        <w:t xml:space="preserve">Der Ball darf nicht in die markierten Zonen gespielt </w:t>
      </w:r>
      <w:r w:rsidRPr="00CC538C">
        <w:rPr>
          <w:rFonts w:ascii="Arial" w:hAnsi="Arial" w:cs="Arial"/>
        </w:rPr>
        <w:t>werd</w:t>
      </w:r>
      <w:r>
        <w:rPr>
          <w:rFonts w:ascii="Arial" w:hAnsi="Arial" w:cs="Arial"/>
        </w:rPr>
        <w:t xml:space="preserve">en. Variation: </w:t>
      </w:r>
      <w:r w:rsidRPr="00CC538C">
        <w:rPr>
          <w:rFonts w:ascii="Arial" w:hAnsi="Arial" w:cs="Arial"/>
        </w:rPr>
        <w:t>Vor jedem Schlag wird</w:t>
      </w:r>
    </w:p>
    <w:p w:rsidR="00D378B4" w:rsidRPr="00CC538C" w:rsidRDefault="00CC538C" w:rsidP="00CC538C">
      <w:pPr>
        <w:autoSpaceDE w:val="0"/>
        <w:autoSpaceDN w:val="0"/>
        <w:adjustRightInd w:val="0"/>
        <w:spacing w:after="0" w:line="240" w:lineRule="auto"/>
        <w:rPr>
          <w:rFonts w:ascii="Arial" w:hAnsi="Arial" w:cs="Arial"/>
        </w:rPr>
      </w:pPr>
      <w:r>
        <w:rPr>
          <w:rFonts w:ascii="Arial" w:hAnsi="Arial" w:cs="Arial"/>
        </w:rPr>
        <w:t xml:space="preserve">bestimmt welche Zone </w:t>
      </w:r>
      <w:r w:rsidRPr="00CC538C">
        <w:rPr>
          <w:rFonts w:ascii="Arial" w:hAnsi="Arial" w:cs="Arial"/>
        </w:rPr>
        <w:t>tabu ist.</w:t>
      </w:r>
    </w:p>
    <w:p w:rsidR="00D378B4" w:rsidRPr="00CC538C" w:rsidRDefault="00D378B4" w:rsidP="009C468D">
      <w:pPr>
        <w:autoSpaceDE w:val="0"/>
        <w:autoSpaceDN w:val="0"/>
        <w:adjustRightInd w:val="0"/>
        <w:spacing w:after="0" w:line="240" w:lineRule="auto"/>
        <w:jc w:val="both"/>
        <w:rPr>
          <w:rFonts w:ascii="Arial" w:hAnsi="Arial" w:cs="Arial"/>
        </w:rPr>
      </w:pPr>
    </w:p>
    <w:p w:rsidR="00D378B4" w:rsidRPr="00224A32" w:rsidRDefault="00D378B4" w:rsidP="009C468D">
      <w:pPr>
        <w:autoSpaceDE w:val="0"/>
        <w:autoSpaceDN w:val="0"/>
        <w:adjustRightInd w:val="0"/>
        <w:spacing w:after="0" w:line="240" w:lineRule="auto"/>
        <w:jc w:val="both"/>
        <w:rPr>
          <w:rFonts w:ascii="Arial" w:hAnsi="Arial" w:cs="Arial"/>
        </w:rPr>
      </w:pPr>
    </w:p>
    <w:p w:rsidR="00D645B8" w:rsidRDefault="00D378B4" w:rsidP="009C468D">
      <w:pPr>
        <w:autoSpaceDE w:val="0"/>
        <w:autoSpaceDN w:val="0"/>
        <w:adjustRightInd w:val="0"/>
        <w:spacing w:after="0" w:line="240" w:lineRule="auto"/>
        <w:jc w:val="both"/>
        <w:rPr>
          <w:rFonts w:ascii="Arial" w:hAnsi="Arial" w:cs="Arial"/>
        </w:rPr>
      </w:pPr>
      <w:r w:rsidRPr="00224A32">
        <w:rPr>
          <w:rFonts w:ascii="Arial" w:hAnsi="Arial" w:cs="Arial"/>
        </w:rPr>
        <w:t xml:space="preserve"> </w:t>
      </w:r>
    </w:p>
    <w:p w:rsidR="008106C4" w:rsidRDefault="008106C4" w:rsidP="009C468D">
      <w:pPr>
        <w:autoSpaceDE w:val="0"/>
        <w:autoSpaceDN w:val="0"/>
        <w:adjustRightInd w:val="0"/>
        <w:spacing w:after="0" w:line="240" w:lineRule="auto"/>
        <w:jc w:val="both"/>
        <w:rPr>
          <w:rFonts w:ascii="Arial" w:hAnsi="Arial" w:cs="Arial"/>
        </w:rPr>
      </w:pPr>
      <w:r w:rsidRPr="008106C4">
        <w:rPr>
          <w:rFonts w:ascii="Arial" w:hAnsi="Arial" w:cs="Arial"/>
          <w:b/>
          <w:bCs/>
          <w:noProof/>
          <w:lang w:eastAsia="de-DE"/>
        </w:rPr>
        <w:drawing>
          <wp:anchor distT="0" distB="0" distL="114300" distR="114300" simplePos="0" relativeHeight="251664384" behindDoc="1" locked="0" layoutInCell="1" allowOverlap="1" wp14:anchorId="7F9CBA7F" wp14:editId="3AABA188">
            <wp:simplePos x="0" y="0"/>
            <wp:positionH relativeFrom="column">
              <wp:posOffset>53340</wp:posOffset>
            </wp:positionH>
            <wp:positionV relativeFrom="paragraph">
              <wp:posOffset>132715</wp:posOffset>
            </wp:positionV>
            <wp:extent cx="2526030" cy="1333500"/>
            <wp:effectExtent l="0" t="0" r="7620" b="0"/>
            <wp:wrapTight wrapText="bothSides">
              <wp:wrapPolygon edited="0">
                <wp:start x="0" y="0"/>
                <wp:lineTo x="0" y="21291"/>
                <wp:lineTo x="21502" y="21291"/>
                <wp:lineTo x="21502" y="0"/>
                <wp:lineTo x="0" y="0"/>
              </wp:wrapPolygon>
            </wp:wrapTight>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03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6C4" w:rsidRDefault="008106C4" w:rsidP="008106C4">
      <w:pPr>
        <w:autoSpaceDE w:val="0"/>
        <w:autoSpaceDN w:val="0"/>
        <w:adjustRightInd w:val="0"/>
        <w:spacing w:after="0" w:line="240" w:lineRule="auto"/>
        <w:jc w:val="both"/>
        <w:rPr>
          <w:rFonts w:ascii="Arial" w:hAnsi="Arial" w:cs="Arial"/>
          <w:b/>
          <w:bCs/>
        </w:rPr>
      </w:pPr>
    </w:p>
    <w:p w:rsidR="008106C4" w:rsidRDefault="008106C4" w:rsidP="008106C4">
      <w:pPr>
        <w:autoSpaceDE w:val="0"/>
        <w:autoSpaceDN w:val="0"/>
        <w:adjustRightInd w:val="0"/>
        <w:spacing w:after="0" w:line="240" w:lineRule="auto"/>
        <w:jc w:val="both"/>
        <w:rPr>
          <w:rFonts w:ascii="Arial" w:hAnsi="Arial" w:cs="Arial"/>
          <w:b/>
          <w:bCs/>
        </w:rPr>
      </w:pPr>
    </w:p>
    <w:p w:rsidR="008106C4" w:rsidRPr="008106C4" w:rsidRDefault="008106C4" w:rsidP="008106C4">
      <w:pPr>
        <w:autoSpaceDE w:val="0"/>
        <w:autoSpaceDN w:val="0"/>
        <w:adjustRightInd w:val="0"/>
        <w:spacing w:after="0" w:line="240" w:lineRule="auto"/>
        <w:jc w:val="both"/>
        <w:rPr>
          <w:rFonts w:ascii="Arial" w:hAnsi="Arial" w:cs="Arial"/>
          <w:b/>
          <w:bCs/>
        </w:rPr>
      </w:pPr>
      <w:r w:rsidRPr="008106C4">
        <w:rPr>
          <w:rFonts w:ascii="Arial" w:hAnsi="Arial" w:cs="Arial"/>
          <w:b/>
          <w:bCs/>
        </w:rPr>
        <w:t>Trefferzonenball</w:t>
      </w:r>
    </w:p>
    <w:p w:rsidR="008106C4" w:rsidRDefault="008106C4" w:rsidP="008106C4">
      <w:pPr>
        <w:autoSpaceDE w:val="0"/>
        <w:autoSpaceDN w:val="0"/>
        <w:adjustRightInd w:val="0"/>
        <w:spacing w:after="0" w:line="240" w:lineRule="auto"/>
        <w:jc w:val="both"/>
        <w:rPr>
          <w:rFonts w:ascii="Arial" w:hAnsi="Arial" w:cs="Arial"/>
        </w:rPr>
      </w:pPr>
      <w:r w:rsidRPr="008106C4">
        <w:rPr>
          <w:rFonts w:ascii="Arial" w:hAnsi="Arial" w:cs="Arial"/>
        </w:rPr>
        <w:t>Der Ball soll immer in</w:t>
      </w:r>
      <w:r>
        <w:rPr>
          <w:rFonts w:ascii="Arial" w:hAnsi="Arial" w:cs="Arial"/>
        </w:rPr>
        <w:t xml:space="preserve"> </w:t>
      </w:r>
      <w:r w:rsidRPr="008106C4">
        <w:rPr>
          <w:rFonts w:ascii="Arial" w:hAnsi="Arial" w:cs="Arial"/>
        </w:rPr>
        <w:t>der vorgegebenen Trefferzone</w:t>
      </w:r>
      <w:r>
        <w:rPr>
          <w:rFonts w:ascii="Arial" w:hAnsi="Arial" w:cs="Arial"/>
        </w:rPr>
        <w:t xml:space="preserve"> </w:t>
      </w:r>
      <w:r w:rsidRPr="008106C4">
        <w:rPr>
          <w:rFonts w:ascii="Arial" w:hAnsi="Arial" w:cs="Arial"/>
        </w:rPr>
        <w:t>aufspringen</w:t>
      </w:r>
      <w:r w:rsidR="00B52014">
        <w:rPr>
          <w:rFonts w:ascii="Arial" w:hAnsi="Arial" w:cs="Arial"/>
        </w:rPr>
        <w:t>.</w:t>
      </w:r>
    </w:p>
    <w:p w:rsidR="00B52014" w:rsidRDefault="00B52014" w:rsidP="008106C4">
      <w:pPr>
        <w:autoSpaceDE w:val="0"/>
        <w:autoSpaceDN w:val="0"/>
        <w:adjustRightInd w:val="0"/>
        <w:spacing w:after="0" w:line="240" w:lineRule="auto"/>
        <w:jc w:val="both"/>
        <w:rPr>
          <w:rFonts w:ascii="Arial" w:hAnsi="Arial" w:cs="Arial"/>
        </w:rPr>
      </w:pPr>
    </w:p>
    <w:p w:rsidR="00B52014" w:rsidRDefault="00B52014" w:rsidP="008106C4">
      <w:pPr>
        <w:autoSpaceDE w:val="0"/>
        <w:autoSpaceDN w:val="0"/>
        <w:adjustRightInd w:val="0"/>
        <w:spacing w:after="0" w:line="240" w:lineRule="auto"/>
        <w:jc w:val="both"/>
        <w:rPr>
          <w:rFonts w:ascii="Arial" w:hAnsi="Arial" w:cs="Arial"/>
        </w:rPr>
      </w:pPr>
    </w:p>
    <w:p w:rsidR="00AC55D7" w:rsidRDefault="00AC55D7" w:rsidP="008106C4">
      <w:pPr>
        <w:autoSpaceDE w:val="0"/>
        <w:autoSpaceDN w:val="0"/>
        <w:adjustRightInd w:val="0"/>
        <w:spacing w:after="0" w:line="240" w:lineRule="auto"/>
        <w:jc w:val="both"/>
        <w:rPr>
          <w:rFonts w:ascii="Arial" w:hAnsi="Arial" w:cs="Arial"/>
        </w:rPr>
      </w:pPr>
    </w:p>
    <w:p w:rsidR="00B52014" w:rsidRDefault="00B52014" w:rsidP="008106C4">
      <w:pPr>
        <w:autoSpaceDE w:val="0"/>
        <w:autoSpaceDN w:val="0"/>
        <w:adjustRightInd w:val="0"/>
        <w:spacing w:after="0" w:line="240" w:lineRule="auto"/>
        <w:jc w:val="both"/>
        <w:rPr>
          <w:rFonts w:ascii="Arial" w:hAnsi="Arial" w:cs="Arial"/>
        </w:rPr>
      </w:pPr>
    </w:p>
    <w:p w:rsidR="00B52014" w:rsidRDefault="00B52014" w:rsidP="008106C4">
      <w:pPr>
        <w:autoSpaceDE w:val="0"/>
        <w:autoSpaceDN w:val="0"/>
        <w:adjustRightInd w:val="0"/>
        <w:spacing w:after="0" w:line="240" w:lineRule="auto"/>
        <w:jc w:val="both"/>
        <w:rPr>
          <w:rFonts w:ascii="Arial" w:hAnsi="Arial" w:cs="Arial"/>
        </w:rPr>
      </w:pPr>
    </w:p>
    <w:p w:rsidR="00B52014" w:rsidRPr="00B52014" w:rsidRDefault="00B52014" w:rsidP="00AC55D7">
      <w:pPr>
        <w:autoSpaceDE w:val="0"/>
        <w:autoSpaceDN w:val="0"/>
        <w:adjustRightInd w:val="0"/>
        <w:spacing w:after="0" w:line="276" w:lineRule="auto"/>
        <w:jc w:val="both"/>
        <w:rPr>
          <w:rFonts w:ascii="Arial" w:hAnsi="Arial" w:cs="Arial"/>
          <w:b/>
          <w:bCs/>
          <w:lang w:val="en-US"/>
        </w:rPr>
      </w:pPr>
      <w:r w:rsidRPr="00B52014">
        <w:rPr>
          <w:rFonts w:ascii="Arial" w:hAnsi="Arial" w:cs="Arial"/>
          <w:b/>
          <w:bCs/>
          <w:lang w:val="en-US"/>
        </w:rPr>
        <w:t>King of the Court</w:t>
      </w:r>
    </w:p>
    <w:p w:rsidR="00AC55D7" w:rsidRDefault="00B52014" w:rsidP="00AC55D7">
      <w:pPr>
        <w:autoSpaceDE w:val="0"/>
        <w:autoSpaceDN w:val="0"/>
        <w:adjustRightInd w:val="0"/>
        <w:spacing w:after="0" w:line="276" w:lineRule="auto"/>
        <w:jc w:val="both"/>
        <w:rPr>
          <w:rFonts w:ascii="Arial" w:hAnsi="Arial" w:cs="Arial"/>
        </w:rPr>
      </w:pPr>
      <w:r w:rsidRPr="00B52014">
        <w:rPr>
          <w:rFonts w:ascii="Arial" w:hAnsi="Arial" w:cs="Arial"/>
        </w:rPr>
        <w:t xml:space="preserve">1:3 oder 1:4: </w:t>
      </w:r>
      <w:r>
        <w:rPr>
          <w:rFonts w:ascii="Arial" w:hAnsi="Arial" w:cs="Arial"/>
        </w:rPr>
        <w:t xml:space="preserve">Die Lehrkraft </w:t>
      </w:r>
      <w:r w:rsidRPr="00B52014">
        <w:rPr>
          <w:rFonts w:ascii="Arial" w:hAnsi="Arial" w:cs="Arial"/>
        </w:rPr>
        <w:t xml:space="preserve"> fungiert als</w:t>
      </w:r>
      <w:r>
        <w:rPr>
          <w:rFonts w:ascii="Arial" w:hAnsi="Arial" w:cs="Arial"/>
        </w:rPr>
        <w:t xml:space="preserve"> </w:t>
      </w:r>
      <w:r w:rsidRPr="00B52014">
        <w:rPr>
          <w:rFonts w:ascii="Arial" w:hAnsi="Arial" w:cs="Arial"/>
        </w:rPr>
        <w:t>Anspieler; gepunktet</w:t>
      </w:r>
      <w:r>
        <w:rPr>
          <w:rFonts w:ascii="Arial" w:hAnsi="Arial" w:cs="Arial"/>
        </w:rPr>
        <w:t xml:space="preserve"> </w:t>
      </w:r>
      <w:r w:rsidRPr="00B52014">
        <w:rPr>
          <w:rFonts w:ascii="Arial" w:hAnsi="Arial" w:cs="Arial"/>
        </w:rPr>
        <w:t>werden kann nur von</w:t>
      </w:r>
      <w:r>
        <w:rPr>
          <w:rFonts w:ascii="Arial" w:hAnsi="Arial" w:cs="Arial"/>
        </w:rPr>
        <w:t xml:space="preserve"> </w:t>
      </w:r>
      <w:r w:rsidRPr="00B52014">
        <w:rPr>
          <w:rFonts w:ascii="Arial" w:hAnsi="Arial" w:cs="Arial"/>
        </w:rPr>
        <w:t xml:space="preserve">dem Spieler, </w:t>
      </w:r>
      <w:r>
        <w:rPr>
          <w:rFonts w:ascii="Arial" w:hAnsi="Arial" w:cs="Arial"/>
        </w:rPr>
        <w:t xml:space="preserve">der </w:t>
      </w:r>
      <w:r w:rsidRPr="00B52014">
        <w:rPr>
          <w:rFonts w:ascii="Arial" w:hAnsi="Arial" w:cs="Arial"/>
        </w:rPr>
        <w:t>sich auf seiner Spielseite</w:t>
      </w:r>
      <w:r>
        <w:rPr>
          <w:rFonts w:ascii="Arial" w:hAnsi="Arial" w:cs="Arial"/>
        </w:rPr>
        <w:t xml:space="preserve"> </w:t>
      </w:r>
      <w:r w:rsidRPr="00B52014">
        <w:rPr>
          <w:rFonts w:ascii="Arial" w:hAnsi="Arial" w:cs="Arial"/>
        </w:rPr>
        <w:t>alleine befindet, die</w:t>
      </w:r>
      <w:r>
        <w:rPr>
          <w:rFonts w:ascii="Arial" w:hAnsi="Arial" w:cs="Arial"/>
        </w:rPr>
        <w:t xml:space="preserve"> </w:t>
      </w:r>
      <w:r w:rsidRPr="00B52014">
        <w:rPr>
          <w:rFonts w:ascii="Arial" w:hAnsi="Arial" w:cs="Arial"/>
        </w:rPr>
        <w:t>anderen spielen abwechselnd</w:t>
      </w:r>
      <w:r>
        <w:rPr>
          <w:rFonts w:ascii="Arial" w:hAnsi="Arial" w:cs="Arial"/>
        </w:rPr>
        <w:t xml:space="preserve"> </w:t>
      </w:r>
      <w:r w:rsidRPr="00B52014">
        <w:rPr>
          <w:rFonts w:ascii="Arial" w:hAnsi="Arial" w:cs="Arial"/>
        </w:rPr>
        <w:t>nacheinander</w:t>
      </w:r>
      <w:r>
        <w:rPr>
          <w:rFonts w:ascii="Arial" w:hAnsi="Arial" w:cs="Arial"/>
        </w:rPr>
        <w:t xml:space="preserve"> </w:t>
      </w:r>
      <w:r w:rsidRPr="00B52014">
        <w:rPr>
          <w:rFonts w:ascii="Arial" w:hAnsi="Arial" w:cs="Arial"/>
        </w:rPr>
        <w:t>.Der einzelne Spieler</w:t>
      </w:r>
      <w:r>
        <w:rPr>
          <w:rFonts w:ascii="Arial" w:hAnsi="Arial" w:cs="Arial"/>
        </w:rPr>
        <w:t xml:space="preserve"> </w:t>
      </w:r>
      <w:r w:rsidRPr="00B52014">
        <w:rPr>
          <w:rFonts w:ascii="Arial" w:hAnsi="Arial" w:cs="Arial"/>
        </w:rPr>
        <w:t>kann abgelöst werden,</w:t>
      </w:r>
      <w:r>
        <w:rPr>
          <w:rFonts w:ascii="Arial" w:hAnsi="Arial" w:cs="Arial"/>
        </w:rPr>
        <w:t xml:space="preserve"> </w:t>
      </w:r>
      <w:r w:rsidRPr="00B52014">
        <w:rPr>
          <w:rFonts w:ascii="Arial" w:hAnsi="Arial" w:cs="Arial"/>
        </w:rPr>
        <w:t>wenn er von einem</w:t>
      </w:r>
      <w:r>
        <w:rPr>
          <w:rFonts w:ascii="Arial" w:hAnsi="Arial" w:cs="Arial"/>
        </w:rPr>
        <w:t xml:space="preserve"> </w:t>
      </w:r>
      <w:r w:rsidRPr="00B52014">
        <w:rPr>
          <w:rFonts w:ascii="Arial" w:hAnsi="Arial" w:cs="Arial"/>
        </w:rPr>
        <w:t>Gegenüber besiegt wird,</w:t>
      </w:r>
      <w:r w:rsidR="00AC55D7">
        <w:rPr>
          <w:rFonts w:ascii="Arial" w:hAnsi="Arial" w:cs="Arial"/>
        </w:rPr>
        <w:t xml:space="preserve"> </w:t>
      </w:r>
      <w:r w:rsidRPr="00B52014">
        <w:rPr>
          <w:rFonts w:ascii="Arial" w:hAnsi="Arial" w:cs="Arial"/>
        </w:rPr>
        <w:t>dann erfolgt ein schneller</w:t>
      </w:r>
      <w:r>
        <w:rPr>
          <w:rFonts w:ascii="Arial" w:hAnsi="Arial" w:cs="Arial"/>
        </w:rPr>
        <w:t xml:space="preserve"> </w:t>
      </w:r>
      <w:r w:rsidRPr="00B52014">
        <w:rPr>
          <w:rFonts w:ascii="Arial" w:hAnsi="Arial" w:cs="Arial"/>
        </w:rPr>
        <w:t>Seitenwechsel und</w:t>
      </w:r>
      <w:r w:rsidR="00AC55D7">
        <w:rPr>
          <w:rFonts w:ascii="Arial" w:hAnsi="Arial" w:cs="Arial"/>
        </w:rPr>
        <w:t xml:space="preserve"> </w:t>
      </w:r>
      <w:r w:rsidRPr="00B52014">
        <w:rPr>
          <w:rFonts w:ascii="Arial" w:hAnsi="Arial" w:cs="Arial"/>
        </w:rPr>
        <w:t>dieser Spieler kann</w:t>
      </w:r>
      <w:r w:rsidR="00AC55D7">
        <w:rPr>
          <w:rFonts w:ascii="Arial" w:hAnsi="Arial" w:cs="Arial"/>
        </w:rPr>
        <w:t xml:space="preserve"> </w:t>
      </w:r>
      <w:r w:rsidRPr="00B52014">
        <w:rPr>
          <w:rFonts w:ascii="Arial" w:hAnsi="Arial" w:cs="Arial"/>
        </w:rPr>
        <w:t>punkten.</w:t>
      </w:r>
      <w:r w:rsidR="00AC55D7">
        <w:rPr>
          <w:rFonts w:ascii="Arial" w:hAnsi="Arial" w:cs="Arial"/>
        </w:rPr>
        <w:t xml:space="preserve"> </w:t>
      </w:r>
    </w:p>
    <w:p w:rsidR="00AC55D7" w:rsidRDefault="00B52014" w:rsidP="00AC55D7">
      <w:pPr>
        <w:autoSpaceDE w:val="0"/>
        <w:autoSpaceDN w:val="0"/>
        <w:adjustRightInd w:val="0"/>
        <w:spacing w:after="0" w:line="276" w:lineRule="auto"/>
        <w:jc w:val="both"/>
        <w:rPr>
          <w:rFonts w:ascii="Arial" w:hAnsi="Arial" w:cs="Arial"/>
        </w:rPr>
      </w:pPr>
      <w:r w:rsidRPr="00B52014">
        <w:rPr>
          <w:rFonts w:ascii="Arial" w:hAnsi="Arial" w:cs="Arial"/>
        </w:rPr>
        <w:t>Variation:</w:t>
      </w:r>
      <w:r w:rsidR="00AC55D7">
        <w:rPr>
          <w:rFonts w:ascii="Arial" w:hAnsi="Arial" w:cs="Arial"/>
        </w:rPr>
        <w:t xml:space="preserve"> D</w:t>
      </w:r>
      <w:r w:rsidRPr="00B52014">
        <w:rPr>
          <w:rFonts w:ascii="Arial" w:hAnsi="Arial" w:cs="Arial"/>
        </w:rPr>
        <w:t>er Spieler kann erst</w:t>
      </w:r>
      <w:r w:rsidR="00AC55D7">
        <w:rPr>
          <w:rFonts w:ascii="Arial" w:hAnsi="Arial" w:cs="Arial"/>
        </w:rPr>
        <w:t xml:space="preserve"> </w:t>
      </w:r>
      <w:r w:rsidRPr="00B52014">
        <w:rPr>
          <w:rFonts w:ascii="Arial" w:hAnsi="Arial" w:cs="Arial"/>
        </w:rPr>
        <w:t>die Seite wechseln,</w:t>
      </w:r>
      <w:r w:rsidR="00AC55D7">
        <w:rPr>
          <w:rFonts w:ascii="Arial" w:hAnsi="Arial" w:cs="Arial"/>
        </w:rPr>
        <w:t xml:space="preserve"> </w:t>
      </w:r>
      <w:r w:rsidRPr="00B52014">
        <w:rPr>
          <w:rFonts w:ascii="Arial" w:hAnsi="Arial" w:cs="Arial"/>
        </w:rPr>
        <w:t>wenn er seinen Gegenüber</w:t>
      </w:r>
      <w:r w:rsidR="00AC55D7">
        <w:rPr>
          <w:rFonts w:ascii="Arial" w:hAnsi="Arial" w:cs="Arial"/>
        </w:rPr>
        <w:t xml:space="preserve"> zweimal direkt </w:t>
      </w:r>
      <w:r w:rsidRPr="00B52014">
        <w:rPr>
          <w:rFonts w:ascii="Arial" w:hAnsi="Arial" w:cs="Arial"/>
        </w:rPr>
        <w:t>hintereinander</w:t>
      </w:r>
      <w:r w:rsidR="00AC55D7">
        <w:rPr>
          <w:rFonts w:ascii="Arial" w:hAnsi="Arial" w:cs="Arial"/>
        </w:rPr>
        <w:t xml:space="preserve"> </w:t>
      </w:r>
      <w:r w:rsidRPr="00B52014">
        <w:rPr>
          <w:rFonts w:ascii="Arial" w:hAnsi="Arial" w:cs="Arial"/>
        </w:rPr>
        <w:t>bezwungen</w:t>
      </w:r>
      <w:r w:rsidR="00AC55D7">
        <w:rPr>
          <w:rFonts w:ascii="Arial" w:hAnsi="Arial" w:cs="Arial"/>
        </w:rPr>
        <w:t xml:space="preserve"> </w:t>
      </w:r>
      <w:r w:rsidRPr="00B52014">
        <w:rPr>
          <w:rFonts w:ascii="Arial" w:hAnsi="Arial" w:cs="Arial"/>
        </w:rPr>
        <w:t>hat ==&gt; höhere Konzentration</w:t>
      </w:r>
    </w:p>
    <w:p w:rsidR="00AC55D7" w:rsidRDefault="00AC55D7" w:rsidP="00AC55D7">
      <w:pPr>
        <w:autoSpaceDE w:val="0"/>
        <w:autoSpaceDN w:val="0"/>
        <w:adjustRightInd w:val="0"/>
        <w:spacing w:after="0" w:line="276" w:lineRule="auto"/>
        <w:jc w:val="both"/>
        <w:rPr>
          <w:rFonts w:ascii="Arial" w:hAnsi="Arial" w:cs="Arial"/>
        </w:rPr>
      </w:pPr>
    </w:p>
    <w:p w:rsidR="00AC55D7" w:rsidRDefault="00AC55D7" w:rsidP="00AC55D7">
      <w:pPr>
        <w:autoSpaceDE w:val="0"/>
        <w:autoSpaceDN w:val="0"/>
        <w:adjustRightInd w:val="0"/>
        <w:spacing w:after="0" w:line="276" w:lineRule="auto"/>
        <w:jc w:val="both"/>
        <w:rPr>
          <w:rFonts w:ascii="Arial" w:hAnsi="Arial" w:cs="Arial"/>
        </w:rPr>
      </w:pPr>
    </w:p>
    <w:p w:rsidR="00AC55D7" w:rsidRDefault="00AC55D7" w:rsidP="00AC55D7">
      <w:pPr>
        <w:autoSpaceDE w:val="0"/>
        <w:autoSpaceDN w:val="0"/>
        <w:adjustRightInd w:val="0"/>
        <w:spacing w:after="0" w:line="276" w:lineRule="auto"/>
        <w:jc w:val="both"/>
        <w:rPr>
          <w:rFonts w:ascii="Arial" w:hAnsi="Arial" w:cs="Arial"/>
        </w:rPr>
      </w:pPr>
      <w:r w:rsidRPr="00AC55D7">
        <w:rPr>
          <w:rFonts w:ascii="Arial" w:hAnsi="Arial" w:cs="Arial"/>
          <w:noProof/>
          <w:lang w:eastAsia="de-DE"/>
        </w:rPr>
        <w:drawing>
          <wp:anchor distT="0" distB="0" distL="114300" distR="114300" simplePos="0" relativeHeight="251665408" behindDoc="1" locked="0" layoutInCell="1" allowOverlap="1" wp14:anchorId="529647C7" wp14:editId="6A4C776E">
            <wp:simplePos x="0" y="0"/>
            <wp:positionH relativeFrom="column">
              <wp:posOffset>-368300</wp:posOffset>
            </wp:positionH>
            <wp:positionV relativeFrom="paragraph">
              <wp:posOffset>268605</wp:posOffset>
            </wp:positionV>
            <wp:extent cx="2954020" cy="1619250"/>
            <wp:effectExtent l="0" t="0" r="0" b="0"/>
            <wp:wrapTight wrapText="bothSides">
              <wp:wrapPolygon edited="0">
                <wp:start x="0" y="0"/>
                <wp:lineTo x="0" y="21346"/>
                <wp:lineTo x="21451" y="21346"/>
                <wp:lineTo x="21451" y="0"/>
                <wp:lineTo x="0" y="0"/>
              </wp:wrapPolygon>
            </wp:wrapTight>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02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5D7" w:rsidRPr="00AC55D7" w:rsidRDefault="00AC55D7" w:rsidP="00AC55D7">
      <w:pPr>
        <w:autoSpaceDE w:val="0"/>
        <w:autoSpaceDN w:val="0"/>
        <w:adjustRightInd w:val="0"/>
        <w:spacing w:after="0" w:line="276" w:lineRule="auto"/>
        <w:jc w:val="both"/>
        <w:rPr>
          <w:rFonts w:ascii="Arial" w:hAnsi="Arial" w:cs="Arial"/>
          <w:b/>
          <w:bCs/>
        </w:rPr>
      </w:pPr>
      <w:r w:rsidRPr="00AC55D7">
        <w:rPr>
          <w:rFonts w:ascii="Arial" w:hAnsi="Arial" w:cs="Arial"/>
          <w:b/>
          <w:bCs/>
        </w:rPr>
        <w:t>Mauerball</w:t>
      </w:r>
    </w:p>
    <w:p w:rsidR="00AC55D7" w:rsidRPr="00AC55D7" w:rsidRDefault="00AC55D7" w:rsidP="00AC55D7">
      <w:pPr>
        <w:autoSpaceDE w:val="0"/>
        <w:autoSpaceDN w:val="0"/>
        <w:adjustRightInd w:val="0"/>
        <w:spacing w:after="0" w:line="276" w:lineRule="auto"/>
        <w:jc w:val="both"/>
        <w:rPr>
          <w:rFonts w:ascii="Arial" w:hAnsi="Arial" w:cs="Arial"/>
        </w:rPr>
      </w:pPr>
      <w:r w:rsidRPr="00AC55D7">
        <w:rPr>
          <w:rFonts w:ascii="Arial" w:hAnsi="Arial" w:cs="Arial"/>
        </w:rPr>
        <w:t xml:space="preserve">Beim Mauerball wird über ein hohes Hindernis (Kästen, aufgestellte Weichbodenmatte…) gespielt, das den Blick auf die gegenüberliegende Spielhälfte verdeckt. Gespielt wird mit einem Softball. Dabei darf der Ball zuerst einmal aufspringen, später kann er auch als Volley oder ausschließlich als Volley </w:t>
      </w:r>
      <w:r>
        <w:rPr>
          <w:rFonts w:ascii="Arial" w:hAnsi="Arial" w:cs="Arial"/>
        </w:rPr>
        <w:t xml:space="preserve">gespielt werden </w:t>
      </w:r>
      <w:bookmarkStart w:id="0" w:name="_GoBack"/>
      <w:bookmarkEnd w:id="0"/>
      <w:r w:rsidRPr="00AC55D7">
        <w:rPr>
          <w:rFonts w:ascii="Arial" w:hAnsi="Arial" w:cs="Arial"/>
        </w:rPr>
        <w:t>Spielen zwei Mannschaften gegeneinander, kann ein zweiter Ball ins Spiel gebracht werden.</w:t>
      </w:r>
    </w:p>
    <w:p w:rsidR="00AC55D7" w:rsidRDefault="00AC55D7" w:rsidP="00AC55D7">
      <w:pPr>
        <w:autoSpaceDE w:val="0"/>
        <w:autoSpaceDN w:val="0"/>
        <w:adjustRightInd w:val="0"/>
        <w:spacing w:after="0" w:line="276" w:lineRule="auto"/>
        <w:jc w:val="both"/>
        <w:rPr>
          <w:rFonts w:ascii="Arial" w:hAnsi="Arial" w:cs="Arial"/>
        </w:rPr>
      </w:pPr>
    </w:p>
    <w:p w:rsidR="00AC55D7" w:rsidRPr="00224A32" w:rsidRDefault="00AC55D7" w:rsidP="00AC55D7">
      <w:pPr>
        <w:autoSpaceDE w:val="0"/>
        <w:autoSpaceDN w:val="0"/>
        <w:adjustRightInd w:val="0"/>
        <w:spacing w:after="0" w:line="276" w:lineRule="auto"/>
        <w:jc w:val="both"/>
        <w:rPr>
          <w:rFonts w:ascii="Arial" w:hAnsi="Arial" w:cs="Arial"/>
        </w:rPr>
      </w:pPr>
    </w:p>
    <w:sectPr w:rsidR="00AC55D7" w:rsidRPr="00224A32">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8B4" w:rsidRDefault="00D378B4" w:rsidP="00D378B4">
      <w:pPr>
        <w:spacing w:after="0" w:line="240" w:lineRule="auto"/>
      </w:pPr>
      <w:r>
        <w:separator/>
      </w:r>
    </w:p>
  </w:endnote>
  <w:endnote w:type="continuationSeparator" w:id="0">
    <w:p w:rsidR="00D378B4" w:rsidRDefault="00D378B4" w:rsidP="00D3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23775"/>
      <w:docPartObj>
        <w:docPartGallery w:val="Page Numbers (Bottom of Page)"/>
        <w:docPartUnique/>
      </w:docPartObj>
    </w:sdtPr>
    <w:sdtContent>
      <w:p w:rsidR="00D378B4" w:rsidRDefault="00D378B4">
        <w:pPr>
          <w:pStyle w:val="Fuzeile"/>
          <w:jc w:val="right"/>
        </w:pPr>
        <w:r>
          <w:fldChar w:fldCharType="begin"/>
        </w:r>
        <w:r>
          <w:instrText>PAGE   \* MERGEFORMAT</w:instrText>
        </w:r>
        <w:r>
          <w:fldChar w:fldCharType="separate"/>
        </w:r>
        <w:r w:rsidR="00AC55D7">
          <w:rPr>
            <w:noProof/>
          </w:rPr>
          <w:t>3</w:t>
        </w:r>
        <w:r>
          <w:fldChar w:fldCharType="end"/>
        </w:r>
      </w:p>
    </w:sdtContent>
  </w:sdt>
  <w:p w:rsidR="00D378B4" w:rsidRDefault="00D378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8B4" w:rsidRDefault="00D378B4" w:rsidP="00D378B4">
      <w:pPr>
        <w:spacing w:after="0" w:line="240" w:lineRule="auto"/>
      </w:pPr>
      <w:r>
        <w:separator/>
      </w:r>
    </w:p>
  </w:footnote>
  <w:footnote w:type="continuationSeparator" w:id="0">
    <w:p w:rsidR="00D378B4" w:rsidRDefault="00D378B4" w:rsidP="00D378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E7"/>
    <w:rsid w:val="00224A32"/>
    <w:rsid w:val="008106C4"/>
    <w:rsid w:val="009C468D"/>
    <w:rsid w:val="00AC55D7"/>
    <w:rsid w:val="00B52014"/>
    <w:rsid w:val="00CC538C"/>
    <w:rsid w:val="00D378B4"/>
    <w:rsid w:val="00D645B8"/>
    <w:rsid w:val="00E125E7"/>
    <w:rsid w:val="00FE3F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15:chartTrackingRefBased/>
  <w15:docId w15:val="{466F92F3-148B-4F44-BF22-628009F8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78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78B4"/>
  </w:style>
  <w:style w:type="paragraph" w:styleId="Fuzeile">
    <w:name w:val="footer"/>
    <w:basedOn w:val="Standard"/>
    <w:link w:val="FuzeileZchn"/>
    <w:uiPriority w:val="99"/>
    <w:unhideWhenUsed/>
    <w:rsid w:val="00D378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7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83C94-C7D2-4644-A87D-B81D6291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2735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ulindemann</dc:creator>
  <cp:keywords/>
  <dc:description/>
  <cp:lastModifiedBy>ulindemann</cp:lastModifiedBy>
  <cp:revision>7</cp:revision>
  <dcterms:created xsi:type="dcterms:W3CDTF">2015-04-22T08:18:00Z</dcterms:created>
  <dcterms:modified xsi:type="dcterms:W3CDTF">2015-04-22T08:43:00Z</dcterms:modified>
</cp:coreProperties>
</file>